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331B">
      <w:pPr>
        <w:ind w:right="-58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1575CCE8">
      <w:pPr>
        <w:spacing w:line="560" w:lineRule="exact"/>
        <w:ind w:right="-58"/>
        <w:outlineLvl w:val="0"/>
        <w:rPr>
          <w:rFonts w:hint="eastAsia" w:ascii="黑体" w:hAnsi="黑体" w:eastAsia="黑体"/>
          <w:bCs/>
          <w:sz w:val="32"/>
          <w:szCs w:val="32"/>
        </w:rPr>
      </w:pPr>
    </w:p>
    <w:p w14:paraId="0CE0774A">
      <w:pPr>
        <w:spacing w:line="560" w:lineRule="exact"/>
        <w:ind w:right="-58"/>
        <w:jc w:val="center"/>
        <w:outlineLvl w:val="0"/>
        <w:rPr>
          <w:rFonts w:hint="eastAsia" w:ascii="方正小标宋_GBK" w:hAns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Cs/>
          <w:sz w:val="44"/>
          <w:szCs w:val="44"/>
        </w:rPr>
        <w:t>江苏省教育学会单位会员申请须知</w:t>
      </w:r>
    </w:p>
    <w:p w14:paraId="1A4D1B9D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感谢您对江苏省教育学会的关注与支持！请您仔细阅读以下内容，并按照所规定的内容提出申请，我们将竭诚为您的专业成长和职业进步提供优质服务！</w:t>
      </w:r>
    </w:p>
    <w:p w14:paraId="1B2925B0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一、会员权利和义务</w:t>
      </w:r>
    </w:p>
    <w:p w14:paraId="149787A3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（一）会员享有下列权利：</w:t>
      </w:r>
    </w:p>
    <w:p w14:paraId="143B429F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1. 本团体的选举权、被选举权和表决权；</w:t>
      </w:r>
    </w:p>
    <w:p w14:paraId="40778F66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eastAsia="仿宋_GB2312"/>
          <w:color w:val="000000"/>
          <w:kern w:val="0"/>
          <w:sz w:val="32"/>
          <w:szCs w:val="32"/>
        </w:rPr>
        <w:t>参加本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团体的</w:t>
      </w:r>
      <w:r>
        <w:rPr>
          <w:rFonts w:eastAsia="仿宋_GB2312"/>
          <w:color w:val="000000"/>
          <w:kern w:val="0"/>
          <w:sz w:val="32"/>
          <w:szCs w:val="32"/>
        </w:rPr>
        <w:t>活动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45C51A64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eastAsia="仿宋_GB2312"/>
          <w:color w:val="000000"/>
          <w:kern w:val="0"/>
          <w:sz w:val="32"/>
          <w:szCs w:val="32"/>
        </w:rPr>
        <w:t>获得本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服务的优先权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35923C1B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eastAsia="仿宋_GB2312"/>
          <w:color w:val="000000"/>
          <w:kern w:val="0"/>
          <w:sz w:val="32"/>
          <w:szCs w:val="32"/>
        </w:rPr>
        <w:t>对本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工作的知情权、</w:t>
      </w:r>
      <w:r>
        <w:rPr>
          <w:rFonts w:hint="eastAsia" w:eastAsia="仿宋_GB2312"/>
          <w:color w:val="000000"/>
          <w:kern w:val="0"/>
          <w:sz w:val="32"/>
          <w:szCs w:val="32"/>
        </w:rPr>
        <w:t>批评</w:t>
      </w:r>
      <w:r>
        <w:rPr>
          <w:rFonts w:eastAsia="仿宋_GB2312"/>
          <w:color w:val="000000"/>
          <w:kern w:val="0"/>
          <w:sz w:val="32"/>
          <w:szCs w:val="32"/>
        </w:rPr>
        <w:t>建议权和监督权；</w:t>
      </w:r>
    </w:p>
    <w:p w14:paraId="4618A01D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5. 推荐本团体会员权；</w:t>
      </w:r>
    </w:p>
    <w:p w14:paraId="39C35D3D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6. 入会自愿，</w:t>
      </w:r>
      <w:r>
        <w:rPr>
          <w:rFonts w:eastAsia="仿宋_GB2312"/>
          <w:color w:val="000000"/>
          <w:kern w:val="0"/>
          <w:sz w:val="32"/>
          <w:szCs w:val="32"/>
        </w:rPr>
        <w:t>退会自由。</w:t>
      </w:r>
    </w:p>
    <w:p w14:paraId="16DCCBCC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（二）会员履行下列义务：</w:t>
      </w:r>
    </w:p>
    <w:p w14:paraId="2F831465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/>
          <w:color w:val="000000"/>
          <w:kern w:val="0"/>
          <w:sz w:val="32"/>
          <w:szCs w:val="32"/>
        </w:rPr>
        <w:t>遵守本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的章程和各项规定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执行本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的决议；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eastAsia="仿宋_GB2312"/>
          <w:color w:val="000000"/>
          <w:kern w:val="0"/>
          <w:sz w:val="32"/>
          <w:szCs w:val="32"/>
        </w:rPr>
        <w:t>维护本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的</w:t>
      </w:r>
      <w:r>
        <w:rPr>
          <w:rFonts w:hint="eastAsia" w:eastAsia="仿宋_GB2312"/>
          <w:color w:val="000000"/>
          <w:kern w:val="0"/>
          <w:sz w:val="32"/>
          <w:szCs w:val="32"/>
        </w:rPr>
        <w:t>声誉与</w:t>
      </w:r>
      <w:r>
        <w:rPr>
          <w:rFonts w:eastAsia="仿宋_GB2312"/>
          <w:color w:val="000000"/>
          <w:kern w:val="0"/>
          <w:sz w:val="32"/>
          <w:szCs w:val="32"/>
        </w:rPr>
        <w:t>合法权益；</w:t>
      </w:r>
    </w:p>
    <w:p w14:paraId="52B244E0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3. 支持本团体工作，承担本团体委托的科研、调研、培训等任务；</w:t>
      </w:r>
    </w:p>
    <w:p w14:paraId="1C092B94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4. 积极参与本团体组织的活动；</w:t>
      </w:r>
    </w:p>
    <w:p w14:paraId="26D99D51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eastAsia="仿宋_GB2312"/>
          <w:color w:val="000000"/>
          <w:kern w:val="0"/>
          <w:sz w:val="32"/>
          <w:szCs w:val="32"/>
        </w:rPr>
        <w:t>按规定交纳会费；</w:t>
      </w:r>
      <w:r>
        <w:rPr>
          <w:rFonts w:eastAsia="仿宋_GB2312"/>
          <w:color w:val="000000"/>
          <w:kern w:val="0"/>
          <w:sz w:val="32"/>
          <w:szCs w:val="32"/>
        </w:rPr>
        <w:br w:type="textWrapping"/>
      </w: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6. </w:t>
      </w:r>
      <w:r>
        <w:rPr>
          <w:rFonts w:eastAsia="仿宋_GB2312"/>
          <w:color w:val="000000"/>
          <w:kern w:val="0"/>
          <w:sz w:val="32"/>
          <w:szCs w:val="32"/>
        </w:rPr>
        <w:t>向本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反映情况，提供有关资料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0574EA05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二、对单位会员提供的服务</w:t>
      </w:r>
    </w:p>
    <w:p w14:paraId="71428121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（一）编发简报，沟通信息，加强会员单位之间的交流与协作；</w:t>
      </w:r>
    </w:p>
    <w:p w14:paraId="1F60BB7D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召开</w:t>
      </w:r>
      <w:r>
        <w:rPr>
          <w:rFonts w:hint="eastAsia" w:eastAsia="仿宋_GB2312"/>
          <w:color w:val="000000"/>
          <w:kern w:val="0"/>
          <w:sz w:val="32"/>
          <w:szCs w:val="32"/>
        </w:rPr>
        <w:t>工作经验交流会或理论研讨会；</w:t>
      </w:r>
    </w:p>
    <w:p w14:paraId="5D055E7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参加单位会员举办的重要活动；</w:t>
      </w:r>
    </w:p>
    <w:p w14:paraId="32069E1A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表彰先进单位和先进工作者等；</w:t>
      </w:r>
    </w:p>
    <w:p w14:paraId="42EC2A3B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（五）为单位会员单位提供教师培训、课题研究、校本教研等项服务；</w:t>
      </w:r>
    </w:p>
    <w:p w14:paraId="791CEAA7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（六）</w:t>
      </w:r>
      <w:r>
        <w:rPr>
          <w:rFonts w:eastAsia="仿宋_GB2312"/>
          <w:color w:val="000000"/>
          <w:kern w:val="0"/>
          <w:sz w:val="32"/>
          <w:szCs w:val="32"/>
        </w:rPr>
        <w:t>提供单位</w:t>
      </w:r>
      <w:r>
        <w:rPr>
          <w:rFonts w:hint="eastAsia" w:eastAsia="仿宋_GB2312"/>
          <w:color w:val="000000"/>
          <w:kern w:val="0"/>
          <w:sz w:val="32"/>
          <w:szCs w:val="32"/>
        </w:rPr>
        <w:t>会员</w:t>
      </w:r>
      <w:r>
        <w:rPr>
          <w:rFonts w:eastAsia="仿宋_GB2312"/>
          <w:color w:val="000000"/>
          <w:kern w:val="0"/>
          <w:sz w:val="32"/>
          <w:szCs w:val="32"/>
        </w:rPr>
        <w:t>交流平台</w:t>
      </w:r>
      <w:r>
        <w:rPr>
          <w:rFonts w:hint="eastAsia" w:eastAsia="仿宋_GB2312"/>
          <w:color w:val="000000"/>
          <w:kern w:val="0"/>
          <w:sz w:val="32"/>
          <w:szCs w:val="32"/>
        </w:rPr>
        <w:t>，指导</w:t>
      </w:r>
      <w:r>
        <w:rPr>
          <w:rFonts w:eastAsia="仿宋_GB2312"/>
          <w:color w:val="000000"/>
          <w:kern w:val="0"/>
          <w:sz w:val="32"/>
          <w:szCs w:val="32"/>
        </w:rPr>
        <w:t>单位会员举办学术活动，提高学术水平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 w14:paraId="656304F9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（七）</w:t>
      </w:r>
      <w:r>
        <w:rPr>
          <w:rFonts w:eastAsia="仿宋_GB2312"/>
          <w:color w:val="000000"/>
          <w:kern w:val="0"/>
          <w:sz w:val="32"/>
          <w:szCs w:val="32"/>
        </w:rPr>
        <w:t>帮助单位会员争取政府购买服务和参与社会服务项目；</w:t>
      </w:r>
    </w:p>
    <w:p w14:paraId="22C2AB7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（八）</w:t>
      </w:r>
      <w:r>
        <w:rPr>
          <w:rFonts w:eastAsia="仿宋_GB2312"/>
          <w:color w:val="000000"/>
          <w:kern w:val="0"/>
          <w:sz w:val="32"/>
          <w:szCs w:val="32"/>
        </w:rPr>
        <w:t>获得本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专家专业指导；</w:t>
      </w:r>
    </w:p>
    <w:p w14:paraId="21398486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（九）</w:t>
      </w:r>
      <w:r>
        <w:rPr>
          <w:rFonts w:eastAsia="仿宋_GB2312"/>
          <w:color w:val="000000"/>
          <w:kern w:val="0"/>
          <w:sz w:val="32"/>
          <w:szCs w:val="32"/>
        </w:rPr>
        <w:t>推介单位会员最新学术成果或动态；</w:t>
      </w:r>
    </w:p>
    <w:p w14:paraId="369DBF4E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（十）</w:t>
      </w:r>
      <w:r>
        <w:rPr>
          <w:rFonts w:eastAsia="仿宋_GB2312"/>
          <w:color w:val="000000"/>
          <w:kern w:val="0"/>
          <w:sz w:val="32"/>
          <w:szCs w:val="32"/>
        </w:rPr>
        <w:t>反映单位会员的意见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合理诉求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 w14:paraId="5CC0D6C5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三、入会条件与申请流程</w:t>
      </w:r>
    </w:p>
    <w:p w14:paraId="6CFC2FAF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（一）入会条件</w:t>
      </w:r>
    </w:p>
    <w:p w14:paraId="21BE50E6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凡</w:t>
      </w:r>
      <w:r>
        <w:rPr>
          <w:rFonts w:hint="eastAsia" w:eastAsia="仿宋_GB2312"/>
          <w:color w:val="000000"/>
          <w:kern w:val="0"/>
          <w:sz w:val="32"/>
          <w:szCs w:val="32"/>
        </w:rPr>
        <w:t>拥护中国共产党的领导，</w:t>
      </w:r>
      <w:r>
        <w:rPr>
          <w:rFonts w:eastAsia="仿宋_GB2312"/>
          <w:color w:val="000000"/>
          <w:kern w:val="0"/>
          <w:sz w:val="32"/>
          <w:szCs w:val="32"/>
        </w:rPr>
        <w:t>拥护本</w:t>
      </w:r>
      <w:r>
        <w:rPr>
          <w:rFonts w:hint="eastAsia" w:eastAsia="仿宋_GB2312"/>
          <w:color w:val="000000"/>
          <w:kern w:val="0"/>
          <w:sz w:val="32"/>
          <w:szCs w:val="32"/>
        </w:rPr>
        <w:t>团体</w:t>
      </w:r>
      <w:r>
        <w:rPr>
          <w:rFonts w:eastAsia="仿宋_GB2312"/>
          <w:color w:val="000000"/>
          <w:kern w:val="0"/>
          <w:sz w:val="32"/>
          <w:szCs w:val="32"/>
        </w:rPr>
        <w:t>章程，</w:t>
      </w:r>
      <w:r>
        <w:rPr>
          <w:rFonts w:hint="eastAsia" w:eastAsia="仿宋_GB2312"/>
          <w:color w:val="000000"/>
          <w:kern w:val="0"/>
          <w:sz w:val="32"/>
          <w:szCs w:val="32"/>
        </w:rPr>
        <w:t>支持本团体工作，有加入本团体的意愿，遵守国家法律法规和本团体管理规定，</w:t>
      </w:r>
      <w:r>
        <w:rPr>
          <w:rFonts w:eastAsia="仿宋_GB2312"/>
          <w:color w:val="000000"/>
          <w:kern w:val="0"/>
          <w:sz w:val="32"/>
          <w:szCs w:val="32"/>
        </w:rPr>
        <w:t>愿意参与教育科学研究和教育改革实践活动，</w:t>
      </w:r>
      <w:r>
        <w:rPr>
          <w:rFonts w:hint="eastAsia" w:eastAsia="仿宋_GB2312"/>
          <w:color w:val="000000"/>
          <w:kern w:val="0"/>
          <w:sz w:val="32"/>
          <w:szCs w:val="32"/>
        </w:rPr>
        <w:t>在本领域内取得比较突出的成绩，有良好声誉和影响力，能够发挥引领、辐射、带动作用的地方教育学会、中小学校、高等院校、教育科研机构、教师发展机构和其他教育类社会团体等，均可</w:t>
      </w:r>
      <w:r>
        <w:rPr>
          <w:rFonts w:eastAsia="仿宋_GB2312"/>
          <w:color w:val="000000"/>
          <w:kern w:val="0"/>
          <w:sz w:val="32"/>
          <w:szCs w:val="32"/>
        </w:rPr>
        <w:t>自愿</w:t>
      </w:r>
      <w:r>
        <w:rPr>
          <w:rFonts w:hint="eastAsia" w:eastAsia="仿宋_GB2312"/>
          <w:color w:val="000000"/>
          <w:kern w:val="0"/>
          <w:sz w:val="32"/>
          <w:szCs w:val="32"/>
        </w:rPr>
        <w:t>申请成为本团体单位会员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14:paraId="1D3258DB">
      <w:pPr>
        <w:widowControl/>
        <w:spacing w:line="560" w:lineRule="exact"/>
        <w:ind w:firstLine="640" w:firstLineChars="200"/>
        <w:jc w:val="left"/>
        <w:rPr>
          <w:rFonts w:hint="eastAsia" w:ascii="楷体" w:hAnsi="楷体" w:eastAsia="楷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color w:val="000000"/>
          <w:kern w:val="0"/>
          <w:sz w:val="32"/>
          <w:szCs w:val="32"/>
        </w:rPr>
        <w:t>（二）申请流程</w:t>
      </w:r>
    </w:p>
    <w:p w14:paraId="2F87801C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15875</wp:posOffset>
            </wp:positionV>
            <wp:extent cx="889000" cy="888365"/>
            <wp:effectExtent l="0" t="0" r="0" b="0"/>
            <wp:wrapTight wrapText="bothSides">
              <wp:wrapPolygon>
                <wp:start x="0" y="0"/>
                <wp:lineTo x="0" y="21307"/>
                <wp:lineTo x="21291" y="21307"/>
                <wp:lineTo x="21291" y="0"/>
                <wp:lineTo x="0" y="0"/>
              </wp:wrapPolygon>
            </wp:wrapTight>
            <wp:docPr id="105189050" name="图片 1" descr="https://www.jiandaoyun.com/qrcode?u=https%3A%2F%2Fu77ws5zxqi.jiandaoyun.com%2Ff%2F5d1c52804bdcda33a31ddbf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9050" name="图片 1" descr="https://www.jiandaoyun.com/qrcode?u=https%3A%2F%2Fu77ws5zxqi.jiandaoyun.com%2Ff%2F5d1c52804bdcda33a31ddbf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kern w:val="0"/>
          <w:sz w:val="32"/>
          <w:szCs w:val="32"/>
        </w:rPr>
        <w:t>会员申请单位开具由单位法人签字及单位盖章的“入会承诺书”（承诺书模板见附件）→ 完成会费缴款→登录网址：</w:t>
      </w:r>
      <w:r>
        <w:rPr>
          <w:color w:val="000000"/>
          <w:kern w:val="0"/>
          <w:sz w:val="32"/>
          <w:szCs w:val="32"/>
        </w:rPr>
        <w:t>http://t.cn/Ai0dSohK</w:t>
      </w:r>
      <w:r>
        <w:rPr>
          <w:rFonts w:eastAsia="仿宋_GB2312"/>
          <w:color w:val="000000"/>
          <w:sz w:val="32"/>
          <w:szCs w:val="32"/>
        </w:rPr>
        <w:t>或用手机扫描右侧二维码</w:t>
      </w:r>
      <w:r>
        <w:rPr>
          <w:rFonts w:eastAsia="仿宋_GB2312"/>
          <w:color w:val="000000"/>
          <w:kern w:val="0"/>
          <w:sz w:val="32"/>
          <w:szCs w:val="32"/>
        </w:rPr>
        <w:t>，填写《江苏省教育学会单位会员入会申请表》，上传单位法人登记证书、单位法人身份证、入会承诺书及会费缴款凭证等材料扫描件，提交申请 → 审核通过 → 制作并寄送单位会员证。</w:t>
      </w:r>
    </w:p>
    <w:p w14:paraId="7C4A6EA3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四、会费标准及缴费方式</w:t>
      </w:r>
    </w:p>
    <w:p w14:paraId="4E835375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（一）会费标准</w:t>
      </w:r>
    </w:p>
    <w:p w14:paraId="1F258D17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依据《江苏省教育学会会员管理办法（试行）》，单位会员会费标准为：1000元/年，三年或五年为一个缴费周期，需一次性缴纳3000元/3年或5000元/5年。</w:t>
      </w:r>
    </w:p>
    <w:p w14:paraId="7EA2802C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（二）缴费方式</w:t>
      </w:r>
    </w:p>
    <w:p w14:paraId="3B1C0980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根据财务规定，我会不接受邮局转账和直接收取现金方式，会费缴纳方式须为银行转账（不支持支付宝和微信转账），转账时请备注申请者姓名和单位名称。我会账户信息如下：</w:t>
      </w:r>
    </w:p>
    <w:p w14:paraId="3DA55488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户名：江苏省教育学会</w:t>
      </w:r>
    </w:p>
    <w:p w14:paraId="0AA8C7DE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开户行：中国工商银行南京大方巷支行</w:t>
      </w:r>
    </w:p>
    <w:p w14:paraId="080836B1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账号：4301011109001315135</w:t>
      </w:r>
    </w:p>
    <w:p w14:paraId="3E26C9C4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会员申请审核通过后，由江苏省教育学会开具《江苏省社会团体会费统一票据》（江苏省财政厅监制），我们将缴费票据和单位会员证一起快递给申请单位。未通过入会审核的申请单位预交的会费将全额退款。</w:t>
      </w:r>
    </w:p>
    <w:p w14:paraId="71173725">
      <w:pPr>
        <w:widowControl/>
        <w:spacing w:line="560" w:lineRule="exact"/>
        <w:ind w:firstLine="640" w:firstLineChars="200"/>
        <w:jc w:val="left"/>
        <w:outlineLvl w:val="4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五、注意事项</w:t>
      </w:r>
    </w:p>
    <w:p w14:paraId="22AB8991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 为保障您的会员权益，请您务必如实、准确填写并提交会员申请信息。</w:t>
      </w:r>
    </w:p>
    <w:p w14:paraId="29C95492"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 会员证过期的会员，须按照会员申请程序重新申请入会，并领取新的“会员证”。</w:t>
      </w:r>
    </w:p>
    <w:p w14:paraId="2BBE3729"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 新会员可</w:t>
      </w:r>
      <w:r>
        <w:rPr>
          <w:rFonts w:hint="eastAsia" w:eastAsia="仿宋_GB2312"/>
          <w:color w:val="000000"/>
          <w:kern w:val="0"/>
          <w:sz w:val="32"/>
          <w:szCs w:val="32"/>
        </w:rPr>
        <w:t>申请</w:t>
      </w:r>
      <w:r>
        <w:rPr>
          <w:rFonts w:eastAsia="仿宋_GB2312"/>
          <w:color w:val="000000"/>
          <w:kern w:val="0"/>
          <w:sz w:val="32"/>
          <w:szCs w:val="32"/>
        </w:rPr>
        <w:t>加入“江苏省教育学会</w:t>
      </w:r>
      <w:r>
        <w:rPr>
          <w:rFonts w:hint="eastAsia" w:eastAsia="仿宋_GB2312"/>
          <w:color w:val="000000"/>
          <w:kern w:val="0"/>
          <w:sz w:val="32"/>
          <w:szCs w:val="32"/>
        </w:rPr>
        <w:t>单位</w:t>
      </w:r>
      <w:r>
        <w:rPr>
          <w:rFonts w:eastAsia="仿宋_GB2312"/>
          <w:color w:val="000000"/>
          <w:kern w:val="0"/>
          <w:sz w:val="32"/>
          <w:szCs w:val="32"/>
        </w:rPr>
        <w:t>会员” QQ群</w:t>
      </w:r>
      <w:r>
        <w:rPr>
          <w:rFonts w:hint="eastAsia" w:eastAsia="仿宋_GB2312"/>
          <w:color w:val="000000"/>
          <w:kern w:val="0"/>
          <w:sz w:val="32"/>
          <w:szCs w:val="32"/>
        </w:rPr>
        <w:t>（群号：</w:t>
      </w:r>
      <w:r>
        <w:rPr>
          <w:rFonts w:eastAsia="仿宋_GB2312"/>
          <w:color w:val="000000"/>
          <w:kern w:val="0"/>
          <w:sz w:val="32"/>
          <w:szCs w:val="32"/>
        </w:rPr>
        <w:t>325671512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，专享在线咨询、资源共享等</w:t>
      </w:r>
      <w:r>
        <w:rPr>
          <w:rFonts w:hint="eastAsia" w:eastAsia="仿宋_GB2312"/>
          <w:color w:val="000000"/>
          <w:kern w:val="0"/>
          <w:sz w:val="32"/>
          <w:szCs w:val="32"/>
        </w:rPr>
        <w:t>会员</w:t>
      </w:r>
      <w:r>
        <w:rPr>
          <w:rFonts w:eastAsia="仿宋_GB2312"/>
          <w:color w:val="000000"/>
          <w:kern w:val="0"/>
          <w:sz w:val="32"/>
          <w:szCs w:val="32"/>
        </w:rPr>
        <w:t>服务。</w:t>
      </w:r>
    </w:p>
    <w:p w14:paraId="3B56FCBB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如对我会会员发展工作有任何疑问，请联系我会秘书处成于思老师（电话：025-83750422、18005152595）。</w:t>
      </w:r>
    </w:p>
    <w:p w14:paraId="132A6DCC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DC2F91C"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附：入会承诺书模板</w:t>
      </w:r>
    </w:p>
    <w:p w14:paraId="1BDB8463">
      <w:pPr>
        <w:pStyle w:val="6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F727BF1">
      <w:pPr>
        <w:pStyle w:val="6"/>
        <w:shd w:val="clear" w:color="auto" w:fill="FFFFFF"/>
        <w:spacing w:before="0" w:beforeAutospacing="0" w:after="0" w:afterAutospacing="0" w:line="560" w:lineRule="exact"/>
        <w:ind w:right="1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江苏省教育学会：</w:t>
      </w:r>
    </w:p>
    <w:p w14:paraId="7609AC4E">
      <w:pPr>
        <w:spacing w:line="560" w:lineRule="exact"/>
        <w:ind w:firstLine="640" w:firstLineChars="200"/>
        <w:jc w:val="left"/>
        <w:rPr>
          <w:rFonts w:eastAsia="楷体"/>
          <w:color w:val="000000"/>
          <w:kern w:val="0"/>
          <w:sz w:val="32"/>
          <w:szCs w:val="32"/>
        </w:rPr>
      </w:pPr>
      <w:r>
        <w:rPr>
          <w:rFonts w:hAnsi="楷体" w:eastAsia="楷体"/>
          <w:color w:val="000000"/>
          <w:kern w:val="0"/>
          <w:sz w:val="32"/>
          <w:szCs w:val="32"/>
        </w:rPr>
        <w:t>本单位承诺遵守江苏省教育学会章程，自愿申请加入江苏省教育学会。</w:t>
      </w:r>
    </w:p>
    <w:p w14:paraId="6C2431C8">
      <w:pPr>
        <w:spacing w:line="560" w:lineRule="exact"/>
        <w:ind w:firstLine="4160" w:firstLineChars="1300"/>
        <w:rPr>
          <w:rFonts w:eastAsia="楷体"/>
          <w:color w:val="000000"/>
          <w:kern w:val="0"/>
          <w:sz w:val="32"/>
          <w:szCs w:val="32"/>
        </w:rPr>
      </w:pPr>
      <w:r>
        <w:rPr>
          <w:rFonts w:hAnsi="楷体" w:eastAsia="楷体"/>
          <w:color w:val="000000"/>
          <w:kern w:val="0"/>
          <w:sz w:val="32"/>
          <w:szCs w:val="32"/>
        </w:rPr>
        <w:t>法定代表人签字：</w:t>
      </w:r>
      <w:r>
        <w:rPr>
          <w:rFonts w:eastAsia="楷体"/>
          <w:color w:val="000000"/>
          <w:kern w:val="0"/>
          <w:sz w:val="32"/>
          <w:szCs w:val="32"/>
        </w:rPr>
        <w:t xml:space="preserve"> </w:t>
      </w:r>
    </w:p>
    <w:p w14:paraId="4396B2D4">
      <w:pPr>
        <w:spacing w:line="560" w:lineRule="exact"/>
        <w:jc w:val="center"/>
        <w:rPr>
          <w:rFonts w:eastAsia="楷体"/>
          <w:color w:val="000000"/>
          <w:kern w:val="0"/>
          <w:sz w:val="32"/>
          <w:szCs w:val="32"/>
        </w:rPr>
      </w:pPr>
      <w:r>
        <w:rPr>
          <w:rFonts w:eastAsia="楷体"/>
          <w:color w:val="000000"/>
          <w:kern w:val="0"/>
          <w:sz w:val="32"/>
          <w:szCs w:val="32"/>
        </w:rPr>
        <w:t xml:space="preserve">                   </w:t>
      </w:r>
      <w:r>
        <w:rPr>
          <w:rFonts w:hAnsi="楷体" w:eastAsia="楷体"/>
          <w:color w:val="000000"/>
          <w:kern w:val="0"/>
          <w:sz w:val="32"/>
          <w:szCs w:val="32"/>
        </w:rPr>
        <w:t>单位签章：</w:t>
      </w:r>
    </w:p>
    <w:p w14:paraId="3B4C6B93">
      <w:pPr>
        <w:spacing w:line="560" w:lineRule="exact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Ansi="楷体" w:eastAsia="楷体"/>
          <w:color w:val="000000"/>
          <w:kern w:val="0"/>
          <w:sz w:val="32"/>
          <w:szCs w:val="32"/>
        </w:rPr>
        <w:t>年</w:t>
      </w:r>
      <w:r>
        <w:rPr>
          <w:rFonts w:eastAsia="楷体"/>
          <w:color w:val="000000"/>
          <w:kern w:val="0"/>
          <w:sz w:val="32"/>
          <w:szCs w:val="32"/>
        </w:rPr>
        <w:t xml:space="preserve">   </w:t>
      </w:r>
      <w:r>
        <w:rPr>
          <w:rFonts w:hAnsi="楷体" w:eastAsia="楷体"/>
          <w:color w:val="000000"/>
          <w:kern w:val="0"/>
          <w:sz w:val="32"/>
          <w:szCs w:val="32"/>
        </w:rPr>
        <w:t>月</w:t>
      </w:r>
      <w:r>
        <w:rPr>
          <w:rFonts w:eastAsia="楷体"/>
          <w:color w:val="000000"/>
          <w:kern w:val="0"/>
          <w:sz w:val="32"/>
          <w:szCs w:val="32"/>
        </w:rPr>
        <w:t xml:space="preserve">   </w:t>
      </w:r>
      <w:r>
        <w:rPr>
          <w:rFonts w:hAnsi="楷体" w:eastAsia="楷体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2AE7">
    <w:pPr>
      <w:pStyle w:val="4"/>
      <w:jc w:val="right"/>
      <w:rPr>
        <w:rFonts w:hint="eastAsia"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132B"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93PKIyAgAAY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3c8o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132B">
                    <w:pPr>
                      <w:pStyle w:val="4"/>
                      <w:jc w:val="right"/>
                    </w:pP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6008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1FAE">
                          <w:pPr>
                            <w:pStyle w:val="4"/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+uUsyAgAAY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Zg8y8JG&#10;by2P0FEeb5eHADmTylGUTgl0Jx4we6lPlz2Jw/3nOUU9/j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f65S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1FAE">
                    <w:pPr>
                      <w:pStyle w:val="4"/>
                    </w:pP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mI2NTA2ZWI0YzFiNTkzOWEyZDg3MWZkZmMzMjUifQ=="/>
  </w:docVars>
  <w:rsids>
    <w:rsidRoot w:val="00AA5E0B"/>
    <w:rsid w:val="000052FA"/>
    <w:rsid w:val="00005FA4"/>
    <w:rsid w:val="000077F3"/>
    <w:rsid w:val="000162F7"/>
    <w:rsid w:val="000249C1"/>
    <w:rsid w:val="00034212"/>
    <w:rsid w:val="00043399"/>
    <w:rsid w:val="0004629B"/>
    <w:rsid w:val="000806B8"/>
    <w:rsid w:val="00090123"/>
    <w:rsid w:val="000B063B"/>
    <w:rsid w:val="000B7C77"/>
    <w:rsid w:val="000D701F"/>
    <w:rsid w:val="000F6A1C"/>
    <w:rsid w:val="00102393"/>
    <w:rsid w:val="00103F0A"/>
    <w:rsid w:val="00114DAC"/>
    <w:rsid w:val="001526B8"/>
    <w:rsid w:val="00155260"/>
    <w:rsid w:val="0015621C"/>
    <w:rsid w:val="00176F3F"/>
    <w:rsid w:val="00177B18"/>
    <w:rsid w:val="001911C8"/>
    <w:rsid w:val="001A7B69"/>
    <w:rsid w:val="001B0308"/>
    <w:rsid w:val="001B41F8"/>
    <w:rsid w:val="001B5566"/>
    <w:rsid w:val="001B7F09"/>
    <w:rsid w:val="001D3CA5"/>
    <w:rsid w:val="00217236"/>
    <w:rsid w:val="00234438"/>
    <w:rsid w:val="00251552"/>
    <w:rsid w:val="002538DC"/>
    <w:rsid w:val="00253B87"/>
    <w:rsid w:val="002550AE"/>
    <w:rsid w:val="002575FA"/>
    <w:rsid w:val="002753FF"/>
    <w:rsid w:val="0027778D"/>
    <w:rsid w:val="00277FC3"/>
    <w:rsid w:val="002929E4"/>
    <w:rsid w:val="002A23D9"/>
    <w:rsid w:val="002B7078"/>
    <w:rsid w:val="002F3AEC"/>
    <w:rsid w:val="00301C52"/>
    <w:rsid w:val="00310D09"/>
    <w:rsid w:val="00316A1E"/>
    <w:rsid w:val="00316EA9"/>
    <w:rsid w:val="00330B6D"/>
    <w:rsid w:val="003338B5"/>
    <w:rsid w:val="00352E4B"/>
    <w:rsid w:val="00353491"/>
    <w:rsid w:val="00382569"/>
    <w:rsid w:val="00397F65"/>
    <w:rsid w:val="003B10D8"/>
    <w:rsid w:val="003B5410"/>
    <w:rsid w:val="003C0A42"/>
    <w:rsid w:val="003C542F"/>
    <w:rsid w:val="003C5FA8"/>
    <w:rsid w:val="003D49FA"/>
    <w:rsid w:val="003E6BA0"/>
    <w:rsid w:val="00405C09"/>
    <w:rsid w:val="004066DD"/>
    <w:rsid w:val="00414ABE"/>
    <w:rsid w:val="004235A1"/>
    <w:rsid w:val="00440E76"/>
    <w:rsid w:val="00441B1D"/>
    <w:rsid w:val="00450749"/>
    <w:rsid w:val="00460840"/>
    <w:rsid w:val="00460F82"/>
    <w:rsid w:val="00482D6B"/>
    <w:rsid w:val="00496CF7"/>
    <w:rsid w:val="004A0150"/>
    <w:rsid w:val="004B019F"/>
    <w:rsid w:val="004B2B48"/>
    <w:rsid w:val="004B6894"/>
    <w:rsid w:val="004B75D2"/>
    <w:rsid w:val="004C058A"/>
    <w:rsid w:val="004D1CFB"/>
    <w:rsid w:val="004E0EF1"/>
    <w:rsid w:val="004E7B16"/>
    <w:rsid w:val="004F6B97"/>
    <w:rsid w:val="00510830"/>
    <w:rsid w:val="005128E8"/>
    <w:rsid w:val="00553FE8"/>
    <w:rsid w:val="00557EEA"/>
    <w:rsid w:val="0056799B"/>
    <w:rsid w:val="005A0906"/>
    <w:rsid w:val="005A65A8"/>
    <w:rsid w:val="005A6FA1"/>
    <w:rsid w:val="005C5E6C"/>
    <w:rsid w:val="005D4D63"/>
    <w:rsid w:val="005E1B97"/>
    <w:rsid w:val="005E3C63"/>
    <w:rsid w:val="005F16E8"/>
    <w:rsid w:val="006025FD"/>
    <w:rsid w:val="00606877"/>
    <w:rsid w:val="00612FB7"/>
    <w:rsid w:val="006309BC"/>
    <w:rsid w:val="006678A0"/>
    <w:rsid w:val="006771CA"/>
    <w:rsid w:val="00682F11"/>
    <w:rsid w:val="00683314"/>
    <w:rsid w:val="00693513"/>
    <w:rsid w:val="00697D83"/>
    <w:rsid w:val="006A3286"/>
    <w:rsid w:val="006A74DA"/>
    <w:rsid w:val="006E04BC"/>
    <w:rsid w:val="006E5168"/>
    <w:rsid w:val="006F0F29"/>
    <w:rsid w:val="006F4559"/>
    <w:rsid w:val="00704BE6"/>
    <w:rsid w:val="0073087B"/>
    <w:rsid w:val="00730E07"/>
    <w:rsid w:val="00743D61"/>
    <w:rsid w:val="00771507"/>
    <w:rsid w:val="00772A26"/>
    <w:rsid w:val="00776032"/>
    <w:rsid w:val="00780C86"/>
    <w:rsid w:val="007B2231"/>
    <w:rsid w:val="007B6677"/>
    <w:rsid w:val="007D09EF"/>
    <w:rsid w:val="007E00DC"/>
    <w:rsid w:val="007E7F7E"/>
    <w:rsid w:val="007F531A"/>
    <w:rsid w:val="007F6665"/>
    <w:rsid w:val="008003B7"/>
    <w:rsid w:val="0081071F"/>
    <w:rsid w:val="008222E1"/>
    <w:rsid w:val="00824A65"/>
    <w:rsid w:val="00831F9A"/>
    <w:rsid w:val="008335F6"/>
    <w:rsid w:val="00837550"/>
    <w:rsid w:val="00844FCA"/>
    <w:rsid w:val="00863D15"/>
    <w:rsid w:val="00876053"/>
    <w:rsid w:val="008907C4"/>
    <w:rsid w:val="008B22DC"/>
    <w:rsid w:val="008B27A9"/>
    <w:rsid w:val="008C0832"/>
    <w:rsid w:val="008E358E"/>
    <w:rsid w:val="008F2173"/>
    <w:rsid w:val="0090385C"/>
    <w:rsid w:val="00903A38"/>
    <w:rsid w:val="00913680"/>
    <w:rsid w:val="00914E18"/>
    <w:rsid w:val="00937250"/>
    <w:rsid w:val="009424A8"/>
    <w:rsid w:val="00945928"/>
    <w:rsid w:val="00956347"/>
    <w:rsid w:val="009602D3"/>
    <w:rsid w:val="00963146"/>
    <w:rsid w:val="00980073"/>
    <w:rsid w:val="00983A7D"/>
    <w:rsid w:val="00984968"/>
    <w:rsid w:val="009849D3"/>
    <w:rsid w:val="00985342"/>
    <w:rsid w:val="00985439"/>
    <w:rsid w:val="00986CAC"/>
    <w:rsid w:val="009B1436"/>
    <w:rsid w:val="009B40A7"/>
    <w:rsid w:val="009B4168"/>
    <w:rsid w:val="009B5959"/>
    <w:rsid w:val="009C1640"/>
    <w:rsid w:val="009E3849"/>
    <w:rsid w:val="009F3069"/>
    <w:rsid w:val="00A23D85"/>
    <w:rsid w:val="00A24E3A"/>
    <w:rsid w:val="00A34A79"/>
    <w:rsid w:val="00A358F3"/>
    <w:rsid w:val="00A458F9"/>
    <w:rsid w:val="00A46077"/>
    <w:rsid w:val="00A556D6"/>
    <w:rsid w:val="00A56434"/>
    <w:rsid w:val="00A73382"/>
    <w:rsid w:val="00AA3D65"/>
    <w:rsid w:val="00AA45B5"/>
    <w:rsid w:val="00AA5E0B"/>
    <w:rsid w:val="00AB3F56"/>
    <w:rsid w:val="00AB45B1"/>
    <w:rsid w:val="00AB7CCD"/>
    <w:rsid w:val="00AD2252"/>
    <w:rsid w:val="00AD55AE"/>
    <w:rsid w:val="00AE71AB"/>
    <w:rsid w:val="00B02F21"/>
    <w:rsid w:val="00B047E6"/>
    <w:rsid w:val="00B0503E"/>
    <w:rsid w:val="00B30C65"/>
    <w:rsid w:val="00B30D43"/>
    <w:rsid w:val="00B37EAE"/>
    <w:rsid w:val="00B47646"/>
    <w:rsid w:val="00B5281D"/>
    <w:rsid w:val="00BA768D"/>
    <w:rsid w:val="00BA7E0A"/>
    <w:rsid w:val="00BE64E0"/>
    <w:rsid w:val="00C1170E"/>
    <w:rsid w:val="00C2550B"/>
    <w:rsid w:val="00C5688B"/>
    <w:rsid w:val="00C775DE"/>
    <w:rsid w:val="00CA324D"/>
    <w:rsid w:val="00CD42FF"/>
    <w:rsid w:val="00CD6043"/>
    <w:rsid w:val="00CD7BCD"/>
    <w:rsid w:val="00CF6801"/>
    <w:rsid w:val="00D07690"/>
    <w:rsid w:val="00D2386D"/>
    <w:rsid w:val="00D23ADC"/>
    <w:rsid w:val="00D356A6"/>
    <w:rsid w:val="00D377A0"/>
    <w:rsid w:val="00D44B50"/>
    <w:rsid w:val="00D454C6"/>
    <w:rsid w:val="00D50BD5"/>
    <w:rsid w:val="00D525A9"/>
    <w:rsid w:val="00D52A8A"/>
    <w:rsid w:val="00D559C7"/>
    <w:rsid w:val="00D76EEE"/>
    <w:rsid w:val="00DD2ABB"/>
    <w:rsid w:val="00DD65F1"/>
    <w:rsid w:val="00DD6C6B"/>
    <w:rsid w:val="00DF62F1"/>
    <w:rsid w:val="00E11DA5"/>
    <w:rsid w:val="00E17790"/>
    <w:rsid w:val="00E2279A"/>
    <w:rsid w:val="00E353B9"/>
    <w:rsid w:val="00E4338A"/>
    <w:rsid w:val="00E50AD5"/>
    <w:rsid w:val="00E70A7C"/>
    <w:rsid w:val="00E71731"/>
    <w:rsid w:val="00E81838"/>
    <w:rsid w:val="00E839EA"/>
    <w:rsid w:val="00EC0E91"/>
    <w:rsid w:val="00ED0D57"/>
    <w:rsid w:val="00EE57F2"/>
    <w:rsid w:val="00EF2DDF"/>
    <w:rsid w:val="00EF3999"/>
    <w:rsid w:val="00F05742"/>
    <w:rsid w:val="00F079C8"/>
    <w:rsid w:val="00F125BA"/>
    <w:rsid w:val="00F23C20"/>
    <w:rsid w:val="00F27D66"/>
    <w:rsid w:val="00F418A8"/>
    <w:rsid w:val="00F45F40"/>
    <w:rsid w:val="00F5117C"/>
    <w:rsid w:val="00F55B7A"/>
    <w:rsid w:val="00F56F3B"/>
    <w:rsid w:val="00F65DB9"/>
    <w:rsid w:val="00F80520"/>
    <w:rsid w:val="00F87229"/>
    <w:rsid w:val="00F90F65"/>
    <w:rsid w:val="00FA320A"/>
    <w:rsid w:val="00FB24F0"/>
    <w:rsid w:val="00FB3975"/>
    <w:rsid w:val="00FC4414"/>
    <w:rsid w:val="00FD2F86"/>
    <w:rsid w:val="00FE3D98"/>
    <w:rsid w:val="00FE67BD"/>
    <w:rsid w:val="03BA6774"/>
    <w:rsid w:val="04A85960"/>
    <w:rsid w:val="05513D98"/>
    <w:rsid w:val="093740D5"/>
    <w:rsid w:val="0D4558FB"/>
    <w:rsid w:val="0DD56120"/>
    <w:rsid w:val="0EEA2763"/>
    <w:rsid w:val="0FB474F6"/>
    <w:rsid w:val="16194978"/>
    <w:rsid w:val="19595E57"/>
    <w:rsid w:val="1BBF0EAD"/>
    <w:rsid w:val="1F7B4B45"/>
    <w:rsid w:val="204D78F0"/>
    <w:rsid w:val="23693C6E"/>
    <w:rsid w:val="275C6705"/>
    <w:rsid w:val="29895384"/>
    <w:rsid w:val="2AA942C4"/>
    <w:rsid w:val="2BA32F62"/>
    <w:rsid w:val="300B4EF7"/>
    <w:rsid w:val="46A61457"/>
    <w:rsid w:val="4A490E31"/>
    <w:rsid w:val="4CE74353"/>
    <w:rsid w:val="55122FDF"/>
    <w:rsid w:val="573568B4"/>
    <w:rsid w:val="579C0652"/>
    <w:rsid w:val="5B174492"/>
    <w:rsid w:val="5BD42F80"/>
    <w:rsid w:val="5FF725C1"/>
    <w:rsid w:val="610712C2"/>
    <w:rsid w:val="6C3B6290"/>
    <w:rsid w:val="6FDF3EA2"/>
    <w:rsid w:val="729B7ABC"/>
    <w:rsid w:val="7BE06AA2"/>
    <w:rsid w:val="7CF9305A"/>
    <w:rsid w:val="7EF64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link w:val="2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14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正文 A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标题 字符"/>
    <w:basedOn w:val="10"/>
    <w:link w:val="7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8623-1692-4040-BE97-C720F6490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11440</Words>
  <Characters>11962</Characters>
  <Lines>91</Lines>
  <Paragraphs>25</Paragraphs>
  <TotalTime>157</TotalTime>
  <ScaleCrop>false</ScaleCrop>
  <LinksUpToDate>false</LinksUpToDate>
  <CharactersWithSpaces>12407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2021-12-21T09:57:00Z</dcterms:created>
  <dc:creator>Shengqin Tao</dc:creator>
  <cp:lastModifiedBy>倘若。</cp:lastModifiedBy>
  <cp:lastPrinted>2020-12-25T02:22:00Z</cp:lastPrinted>
  <dcterms:modified xsi:type="dcterms:W3CDTF">2024-10-25T06:53:39Z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58008340C2D849BAA805D1B6D5576146_13</vt:lpwstr>
  </property>
</Properties>
</file>